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4" w:rsidRPr="00C57364" w:rsidRDefault="00C57364" w:rsidP="00C573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 7 класс. И</w:t>
      </w:r>
      <w:r w:rsidRPr="00C57364">
        <w:rPr>
          <w:rFonts w:ascii="Times New Roman" w:hAnsi="Times New Roman" w:cs="Times New Roman"/>
          <w:sz w:val="28"/>
          <w:szCs w:val="28"/>
        </w:rPr>
        <w:t xml:space="preserve">з предложенных вариантов  выбери правильный ответ, пометь его   </w:t>
      </w:r>
      <w:r w:rsidRPr="00C57364">
        <w:rPr>
          <w:rFonts w:ascii="Times New Roman" w:hAnsi="Times New Roman" w:cs="Times New Roman"/>
          <w:sz w:val="28"/>
          <w:szCs w:val="28"/>
          <w:rtl/>
        </w:rPr>
        <w:t>٧</w:t>
      </w:r>
    </w:p>
    <w:tbl>
      <w:tblPr>
        <w:tblW w:w="0" w:type="auto"/>
        <w:tblLayout w:type="fixed"/>
        <w:tblLook w:val="0000"/>
      </w:tblPr>
      <w:tblGrid>
        <w:gridCol w:w="4785"/>
        <w:gridCol w:w="5671"/>
      </w:tblGrid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1.      В каком порядке лучше делать уборку квартиры? Отметь порядок действий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Вымыть пол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Протереть пыль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Подмести пол</w:t>
            </w: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2.      При жирной коже лица нужно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Умываться с мылом, очищать кожу лосьоном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Мыться прохладной водой, смазывать кожу кремом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Умываться горячей водой</w:t>
            </w: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3.      Отметь описание жирных волос</w:t>
            </w: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Сальные, висят сосульками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Тусклые, секутся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Живые, блестящие</w:t>
            </w: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4.      Как называется официальный документ, удостоверяющий личность владельца?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Проездной билет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 xml:space="preserve">Аттестат </w:t>
            </w: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5.      Мягкая мебель, это-</w:t>
            </w: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Стол, стул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Шкаф, комод</w:t>
            </w:r>
          </w:p>
          <w:p w:rsid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Кресло, диван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6.Сумма денежного перевода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 xml:space="preserve">100 рублей 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 xml:space="preserve">1000 рублей </w:t>
            </w:r>
          </w:p>
          <w:p w:rsid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Не ограничена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7.Вычеркни лишнее слово.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Аэропорт, лётчик, маршрут, рейс, салон, газон, трап, авиатранспорт, машинист.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8.Городской транспорт.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автомобиль.</w:t>
            </w:r>
          </w:p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Трактор.</w:t>
            </w:r>
          </w:p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Автобус.</w:t>
            </w: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 xml:space="preserve">9.  Как лучше приходить в гости: минут на 5-10 пораньше или попозже?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-Лучше немного пораньше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-нужно опоздать на 10 минут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-раньше на 30 минут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10.Что означает  слово «сувенир»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11.У входа в магазин:</w:t>
            </w:r>
          </w:p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1.Пропусти выходящих из магазина</w:t>
            </w:r>
          </w:p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2.Сначала должны войти, а потом выйти</w:t>
            </w:r>
          </w:p>
        </w:tc>
      </w:tr>
      <w:tr w:rsidR="00C57364" w:rsidRPr="00C57364" w:rsidTr="00C57364">
        <w:trPr>
          <w:trHeight w:val="563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12.Хранить чек: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1.Чек не хранить</w:t>
            </w:r>
          </w:p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2.Чек сохранять</w:t>
            </w: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13.Как называется отвар мяса, рыбы, овощей, грибов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364" w:rsidRPr="00C57364" w:rsidTr="00C57364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hAnsi="Times New Roman" w:cs="Times New Roman"/>
                <w:sz w:val="28"/>
                <w:szCs w:val="28"/>
              </w:rPr>
              <w:t>14.Что варится долго?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1. Лапша</w:t>
            </w:r>
          </w:p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2.Картофель резаный</w:t>
            </w:r>
          </w:p>
          <w:p w:rsid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364">
              <w:rPr>
                <w:rFonts w:ascii="Times New Roman" w:eastAsia="Times New Roman" w:hAnsi="Times New Roman" w:cs="Times New Roman"/>
                <w:sz w:val="28"/>
                <w:szCs w:val="28"/>
              </w:rPr>
              <w:t>3.Капуста квашеная</w:t>
            </w:r>
          </w:p>
          <w:p w:rsidR="00C57364" w:rsidRPr="00C57364" w:rsidRDefault="00C57364" w:rsidP="00C5736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0EBE" w:rsidRDefault="007B0EBE"/>
    <w:sectPr w:rsidR="007B0EBE" w:rsidSect="00C57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22E"/>
    <w:multiLevelType w:val="hybridMultilevel"/>
    <w:tmpl w:val="8AE88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364"/>
    <w:rsid w:val="007B0EBE"/>
    <w:rsid w:val="00C5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73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57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>Organization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2020-04-28T10:46:00Z</dcterms:created>
  <dcterms:modified xsi:type="dcterms:W3CDTF">2020-04-28T10:49:00Z</dcterms:modified>
</cp:coreProperties>
</file>