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76" w:rsidRDefault="00FE3D1C">
      <w:pPr>
        <w:pStyle w:val="Text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Как повысить интеллектуальную готовность.</w:t>
      </w:r>
    </w:p>
    <w:p w:rsidR="00000000" w:rsidRDefault="00FE3D1C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223F76" w:rsidRDefault="00FE3D1C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Первостепенную роль в готовности ребёнка к обучению играет запас знаний, который он с помощью взрослых приобрёл за первые 6-7 лет. В течение </w:t>
      </w:r>
      <w:r>
        <w:rPr>
          <w:sz w:val="28"/>
          <w:szCs w:val="28"/>
        </w:rPr>
        <w:t>всего дошкольного возраста у ребенка необходимо развивать систему представлений о жизни страны, о родном городе, о труде взрослых членов семьи, о природе родного края. В процессе приобретения этих знаний формируется любознательность.</w:t>
      </w:r>
    </w:p>
    <w:p w:rsidR="00223F76" w:rsidRDefault="00FE3D1C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м</w:t>
      </w:r>
      <w:r>
        <w:rPr>
          <w:sz w:val="28"/>
          <w:szCs w:val="28"/>
        </w:rPr>
        <w:t>ожно развивать посредством игр по принципу «Четвёртый лишний» (предложите ребёнку убрать лишнее слово/картинку).</w:t>
      </w:r>
    </w:p>
    <w:p w:rsidR="00223F76" w:rsidRDefault="00FE3D1C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у ребёнка развивалось умение обобщать по общему признаку (группы слов/картинок) предложите ему поиграть в игру «Назови одним сло</w:t>
      </w:r>
      <w:r>
        <w:rPr>
          <w:sz w:val="28"/>
          <w:szCs w:val="28"/>
        </w:rPr>
        <w:t>вом», «Назови семью».</w:t>
      </w:r>
    </w:p>
    <w:p w:rsidR="00223F76" w:rsidRDefault="00FE3D1C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важно, чтобы ребёнок научился мыслить логически, рассуждать. Вы можете предложить ребёнку ряд вопросов во время прогулки или во время ожидания в очереди: «Как ты думаешь, кто больше лошадь или овца?», «Почему снег бывает зимой, </w:t>
      </w:r>
      <w:r>
        <w:rPr>
          <w:sz w:val="28"/>
          <w:szCs w:val="28"/>
        </w:rPr>
        <w:t>а не летом?» и т.п.</w:t>
      </w:r>
    </w:p>
    <w:p w:rsidR="00223F76" w:rsidRDefault="00FE3D1C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Замечательно, если ребёнок любит собирать разрезные картинки, пазлы. В процессе этих игр у ребёнка развивается мышление, восприятие, мелкая моторика.</w:t>
      </w:r>
    </w:p>
    <w:p w:rsidR="00223F76" w:rsidRDefault="00FE3D1C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Внимание и память можно развивать посредством таких игр: «Что изменилось?», «Чего не с</w:t>
      </w:r>
      <w:r>
        <w:rPr>
          <w:sz w:val="28"/>
          <w:szCs w:val="28"/>
        </w:rPr>
        <w:t>тало?», «Лабиринты», «Найди отличия», «Найди и вычеркни».</w:t>
      </w:r>
    </w:p>
    <w:p w:rsidR="00223F76" w:rsidRDefault="00FE3D1C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для кого не секрет, что у современных дошкольников слабо развито воображение. Предложите детям поиграть на природе: наблюдение за облаками «На что похоже облако?», «Угадай, чей силуэт?». Большую </w:t>
      </w:r>
      <w:r>
        <w:rPr>
          <w:sz w:val="28"/>
          <w:szCs w:val="28"/>
        </w:rPr>
        <w:t>радость доставляет детям совместное сочинение сказок, загадок и т.п. И, конечно же, ничто так не погружает в мир фантазии как чтение волшебных сказок!</w:t>
      </w:r>
    </w:p>
    <w:p w:rsidR="00223F76" w:rsidRDefault="00FE3D1C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школе ребёнку очень пригодится умение использовать условные (знаковые) обозначения: палочки, схемы, зна</w:t>
      </w:r>
      <w:r>
        <w:rPr>
          <w:sz w:val="28"/>
          <w:szCs w:val="28"/>
        </w:rPr>
        <w:t>ки, рисунки (предложите ребёнку придумать обозначения для каждого слова, части рассказа, стихотворения).</w:t>
      </w:r>
    </w:p>
    <w:p w:rsidR="00223F76" w:rsidRDefault="00FE3D1C">
      <w:pPr>
        <w:pStyle w:val="Textbody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является основой мышления дошкольников, поэтому старайтесь обращать внимание ребёнка на то, что его окружает!</w:t>
      </w:r>
    </w:p>
    <w:p w:rsidR="00223F76" w:rsidRDefault="00223F76">
      <w:pPr>
        <w:pStyle w:val="Textbody"/>
        <w:spacing w:after="0"/>
        <w:jc w:val="both"/>
        <w:rPr>
          <w:sz w:val="28"/>
          <w:szCs w:val="28"/>
        </w:rPr>
      </w:pPr>
    </w:p>
    <w:p w:rsidR="00223F76" w:rsidRDefault="00FE3D1C">
      <w:pPr>
        <w:pStyle w:val="Textbody"/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развивать эмоционально-во</w:t>
      </w:r>
      <w:r>
        <w:rPr>
          <w:b/>
          <w:i/>
          <w:sz w:val="28"/>
          <w:szCs w:val="28"/>
        </w:rPr>
        <w:t>левую готовность.</w:t>
      </w:r>
    </w:p>
    <w:p w:rsidR="00223F76" w:rsidRDefault="00FE3D1C">
      <w:pPr>
        <w:pStyle w:val="Textbod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учить ребёнка действовать по инструкции: начинать нужно с простых заданий (Например: предложите ребёнку полить цветы. Для начала необходимо сообщить алгоритм действий: лейку можно взять в тумбочке в ванной, далее наполнить лейк</w:t>
      </w:r>
      <w:r>
        <w:rPr>
          <w:sz w:val="28"/>
          <w:szCs w:val="28"/>
        </w:rPr>
        <w:t>у водой, аккуратно полить цветы на окне). При этом обязательно нужно просить ребёнка повторить слова взрослого, чтобы убедиться в том, что он всё услышал и правильно понял (можно прибегнуть к схеме-подсказке).</w:t>
      </w:r>
    </w:p>
    <w:p w:rsidR="00223F76" w:rsidRDefault="00FE3D1C">
      <w:pPr>
        <w:pStyle w:val="Textbod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ваше внимание на то, как ребёнок </w:t>
      </w:r>
      <w:r>
        <w:rPr>
          <w:sz w:val="28"/>
          <w:szCs w:val="28"/>
        </w:rPr>
        <w:t xml:space="preserve">работает с конструктором, </w:t>
      </w:r>
      <w:r>
        <w:rPr>
          <w:sz w:val="28"/>
          <w:szCs w:val="28"/>
        </w:rPr>
        <w:lastRenderedPageBreak/>
        <w:t>может ли он работать со схемой.</w:t>
      </w:r>
    </w:p>
    <w:p w:rsidR="00223F76" w:rsidRDefault="00FE3D1C">
      <w:pPr>
        <w:pStyle w:val="Textbod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тренировки произвольного поведения хороши графические диктанты под диктовку или по заданному образцу.</w:t>
      </w:r>
    </w:p>
    <w:p w:rsidR="00223F76" w:rsidRDefault="00FE3D1C">
      <w:pPr>
        <w:pStyle w:val="Textbod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Можно давать задания такого характера: подчеркивать или вычёркивать определённую букву или г</w:t>
      </w:r>
      <w:r>
        <w:rPr>
          <w:sz w:val="28"/>
          <w:szCs w:val="28"/>
        </w:rPr>
        <w:t>еометрическую фигуру в предложенном тексте (предложите ребёнку игру «Найди и вычеркни»).</w:t>
      </w:r>
    </w:p>
    <w:p w:rsidR="00223F76" w:rsidRDefault="00FE3D1C">
      <w:pPr>
        <w:pStyle w:val="Textbody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Немаловажное значение имеют навыки самообслуживания: подумайте, умеет ли ваш ребёнок убирать за собой игрушки, заправлять свою постель, завязывать шнурки, может ли реб</w:t>
      </w:r>
      <w:r>
        <w:rPr>
          <w:sz w:val="28"/>
          <w:szCs w:val="28"/>
        </w:rPr>
        <w:t>ёнок сам себя занять?</w:t>
      </w:r>
    </w:p>
    <w:p w:rsidR="00223F76" w:rsidRDefault="00223F76">
      <w:pPr>
        <w:pStyle w:val="Textbody"/>
        <w:spacing w:after="0"/>
        <w:jc w:val="both"/>
        <w:rPr>
          <w:sz w:val="28"/>
          <w:szCs w:val="28"/>
        </w:rPr>
      </w:pPr>
    </w:p>
    <w:p w:rsidR="00223F76" w:rsidRDefault="00FE3D1C">
      <w:pPr>
        <w:pStyle w:val="Textbody"/>
        <w:spacing w:after="0"/>
        <w:jc w:val="both"/>
      </w:pPr>
      <w:r>
        <w:rPr>
          <w:b/>
          <w:i/>
          <w:sz w:val="28"/>
          <w:szCs w:val="28"/>
        </w:rPr>
        <w:t>Как повысить социально-личностную готовность</w:t>
      </w:r>
      <w:r>
        <w:rPr>
          <w:b/>
          <w:sz w:val="28"/>
          <w:szCs w:val="28"/>
        </w:rPr>
        <w:t>.</w:t>
      </w:r>
    </w:p>
    <w:p w:rsidR="00223F76" w:rsidRDefault="00FE3D1C">
      <w:pPr>
        <w:pStyle w:val="Textbody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Готовый к школе ребёнок любит и умеет общаться со сверстниками и взрослыми. Как же развивать умение общаться, если не всё получается? Дети очень любят играть со взрослыми, предложите ребё</w:t>
      </w:r>
      <w:r>
        <w:rPr>
          <w:sz w:val="28"/>
          <w:szCs w:val="28"/>
        </w:rPr>
        <w:t>нку совместные творческие игры такого характера: «Мама звонит дочке/сыну», «Необходимо вызвать врача, заболевшему братишке», «Приглашаем в гости друзей» и т.п.</w:t>
      </w:r>
    </w:p>
    <w:p w:rsidR="00223F76" w:rsidRDefault="00FE3D1C">
      <w:pPr>
        <w:pStyle w:val="Textbody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Подсказывайте ребёнку, что начинать говорить самому можно только после того, как собеседник зако</w:t>
      </w:r>
      <w:r>
        <w:rPr>
          <w:sz w:val="28"/>
          <w:szCs w:val="28"/>
        </w:rPr>
        <w:t>нчил свою мысль - так формируется умение слушать собеседника, не перебивая его.</w:t>
      </w:r>
    </w:p>
    <w:p w:rsidR="00223F76" w:rsidRDefault="00FE3D1C">
      <w:pPr>
        <w:pStyle w:val="Textbody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дошкольного детства необходимо формировать умение пользоваться словами, характерными для вежливого общения, избегая грубостей.</w:t>
      </w:r>
    </w:p>
    <w:p w:rsidR="00223F76" w:rsidRDefault="00FE3D1C">
      <w:pPr>
        <w:pStyle w:val="Textbody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Главным примером для развития нав</w:t>
      </w:r>
      <w:r>
        <w:rPr>
          <w:sz w:val="28"/>
          <w:szCs w:val="28"/>
        </w:rPr>
        <w:t>ыков общения ребёнка является пример взрослого!</w:t>
      </w:r>
    </w:p>
    <w:p w:rsidR="00223F76" w:rsidRDefault="00FE3D1C">
      <w:pPr>
        <w:pStyle w:val="Textbody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общения со сверстниками необходимо чаще организовывать детские праздники, развлечения совместно с другими детьми.</w:t>
      </w:r>
    </w:p>
    <w:p w:rsidR="00223F76" w:rsidRDefault="00FE3D1C">
      <w:pPr>
        <w:pStyle w:val="Textbody"/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повысить мотивацию к обучению в школе.</w:t>
      </w:r>
    </w:p>
    <w:p w:rsidR="00223F76" w:rsidRDefault="00FE3D1C">
      <w:pPr>
        <w:pStyle w:val="Textbody"/>
        <w:spacing w:after="0"/>
        <w:jc w:val="both"/>
      </w:pPr>
      <w:r>
        <w:rPr>
          <w:i/>
          <w:sz w:val="28"/>
          <w:szCs w:val="28"/>
        </w:rPr>
        <w:t>Учебно-познавательная мотивация</w:t>
      </w:r>
      <w:r>
        <w:rPr>
          <w:sz w:val="28"/>
          <w:szCs w:val="28"/>
        </w:rPr>
        <w:t xml:space="preserve"> – нали</w:t>
      </w:r>
      <w:r>
        <w:rPr>
          <w:sz w:val="28"/>
          <w:szCs w:val="28"/>
        </w:rPr>
        <w:t>чие у детей желания учиться.</w:t>
      </w:r>
    </w:p>
    <w:p w:rsidR="00223F76" w:rsidRDefault="00FE3D1C">
      <w:pPr>
        <w:pStyle w:val="Textbod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 пояснить детям, что значит быть школьником, кто такой учитель, какие обязанности появятся в школе.</w:t>
      </w:r>
    </w:p>
    <w:p w:rsidR="00223F76" w:rsidRDefault="00FE3D1C">
      <w:pPr>
        <w:pStyle w:val="Textbod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заранее познакомить ребёнка со школьными атрибутами: что такое парта, портфель, для чего в шко</w:t>
      </w:r>
      <w:r>
        <w:rPr>
          <w:sz w:val="28"/>
          <w:szCs w:val="28"/>
        </w:rPr>
        <w:t>ле нужен звонок, что такое перемена.</w:t>
      </w:r>
    </w:p>
    <w:p w:rsidR="00223F76" w:rsidRDefault="00FE3D1C">
      <w:pPr>
        <w:pStyle w:val="Textbod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ребёнку поиграть в сюжетно-ролевую игру «Школа», где ребёнок может побывать в роли «ученика» и в роли «учителя».</w:t>
      </w:r>
    </w:p>
    <w:p w:rsidR="00223F76" w:rsidRDefault="00FE3D1C">
      <w:pPr>
        <w:pStyle w:val="Textbod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Чтобы воспитать у детей интерес к получению новых знаний: чаще задавайте детям вопросы поисково</w:t>
      </w:r>
      <w:r>
        <w:rPr>
          <w:sz w:val="28"/>
          <w:szCs w:val="28"/>
        </w:rPr>
        <w:t>го характера («Как ты думаешь, почему гремит гром?», «Почему идёт снег?»).</w:t>
      </w:r>
    </w:p>
    <w:p w:rsidR="00223F76" w:rsidRDefault="00FE3D1C">
      <w:pPr>
        <w:pStyle w:val="Textbod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давать ребёнку только положительную информацию о школе: беседы, чтение стихов и рассказов, рассматривание иллюстраций, экскурсия в школу. Старайтесь не говорить плохо о ш</w:t>
      </w:r>
      <w:r>
        <w:rPr>
          <w:sz w:val="28"/>
          <w:szCs w:val="28"/>
        </w:rPr>
        <w:t>коле, никогда не пугайте школой! («Вот пойдёшь в школу, будешь одни двойки получать»).</w:t>
      </w:r>
    </w:p>
    <w:p w:rsidR="00223F76" w:rsidRDefault="00FE3D1C">
      <w:pPr>
        <w:pStyle w:val="Textbod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ребёнку познакомиться с его будущим учителем до начала занятий в школе.</w:t>
      </w:r>
    </w:p>
    <w:p w:rsidR="00223F76" w:rsidRDefault="00FE3D1C">
      <w:pPr>
        <w:pStyle w:val="Textbod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Постарайтесь несколько раз посетить с ребёнком его будущий класс, </w:t>
      </w:r>
      <w:r>
        <w:rPr>
          <w:sz w:val="28"/>
          <w:szCs w:val="28"/>
        </w:rPr>
        <w:lastRenderedPageBreak/>
        <w:t xml:space="preserve">предложите посидеть </w:t>
      </w:r>
      <w:r>
        <w:rPr>
          <w:sz w:val="28"/>
          <w:szCs w:val="28"/>
        </w:rPr>
        <w:t>за партой, погулять по коридорам школы. Замечательно если ребёнок уже знаком с некоторыми из его будущих одноклассников.</w:t>
      </w:r>
    </w:p>
    <w:p w:rsidR="00223F76" w:rsidRDefault="00FE3D1C">
      <w:pPr>
        <w:pStyle w:val="Textbody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забывайте чаще хвалить своего ребёнка, пусть даже за небольшие достижения. Таким образом, вы формируете ситуацию успеха и укрепляете</w:t>
      </w:r>
      <w:r>
        <w:rPr>
          <w:sz w:val="28"/>
          <w:szCs w:val="28"/>
        </w:rPr>
        <w:t xml:space="preserve"> его веру в собственные силы и возможности.</w:t>
      </w:r>
    </w:p>
    <w:p w:rsidR="00223F76" w:rsidRDefault="00FE3D1C">
      <w:pPr>
        <w:pStyle w:val="Textbody"/>
        <w:spacing w:after="0"/>
        <w:jc w:val="both"/>
      </w:pPr>
      <w:r>
        <w:rPr>
          <w:sz w:val="28"/>
          <w:szCs w:val="28"/>
        </w:rPr>
        <w:t>Психологическая готовность ребёнка к школе является результатом развития ребёнка на протяжении всего дошкольного детства. Это фундамент для развития человека в следующем возрастном периоде, в младшем школьном воз</w:t>
      </w:r>
      <w:r>
        <w:rPr>
          <w:sz w:val="28"/>
          <w:szCs w:val="28"/>
        </w:rPr>
        <w:t>расте в условиях учебной деятельности. Если ребенок хочет учиться, старательно выполняет все требования учителя, умеет работать по образцу и по правилу, обладает хорошей обучаемостью, то в школе у такого первоклассника не должно быть особых проблем.</w:t>
      </w:r>
    </w:p>
    <w:sectPr w:rsidR="00223F76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3D1C">
      <w:r>
        <w:separator/>
      </w:r>
    </w:p>
  </w:endnote>
  <w:endnote w:type="continuationSeparator" w:id="0">
    <w:p w:rsidR="00000000" w:rsidRDefault="00FE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Latha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3D1C">
      <w:r>
        <w:rPr>
          <w:color w:val="000000"/>
        </w:rPr>
        <w:separator/>
      </w:r>
    </w:p>
  </w:footnote>
  <w:footnote w:type="continuationSeparator" w:id="0">
    <w:p w:rsidR="00000000" w:rsidRDefault="00FE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20E6"/>
    <w:multiLevelType w:val="multilevel"/>
    <w:tmpl w:val="8F26358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358E5490"/>
    <w:multiLevelType w:val="multilevel"/>
    <w:tmpl w:val="9F9CA5D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42FB5833"/>
    <w:multiLevelType w:val="multilevel"/>
    <w:tmpl w:val="D400886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49F626AC"/>
    <w:multiLevelType w:val="multilevel"/>
    <w:tmpl w:val="B6FEA6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23F76"/>
    <w:rsid w:val="00223F76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FA5F6-14D5-4A87-BD8A-0F603C16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S">
    <w:name w:val="IN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2020-09-14T17:51:00Z</dcterms:created>
  <dcterms:modified xsi:type="dcterms:W3CDTF">2020-09-14T17:51:00Z</dcterms:modified>
</cp:coreProperties>
</file>