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A5" w:rsidRPr="00E56BA5" w:rsidRDefault="00E56BA5" w:rsidP="00726E94">
      <w:pPr>
        <w:jc w:val="center"/>
        <w:rPr>
          <w:b/>
        </w:rPr>
      </w:pPr>
      <w:r w:rsidRPr="00E56BA5">
        <w:rPr>
          <w:b/>
        </w:rPr>
        <w:t>Значение ручного труда в воспитании и развитии детей</w:t>
      </w:r>
    </w:p>
    <w:p w:rsidR="00E56BA5" w:rsidRDefault="00E56BA5" w:rsidP="00726E94">
      <w:pPr>
        <w:pStyle w:val="a3"/>
        <w:jc w:val="both"/>
      </w:pPr>
      <w:r>
        <w:t xml:space="preserve">                                                                                           </w:t>
      </w:r>
    </w:p>
    <w:p w:rsidR="00E56BA5" w:rsidRDefault="00E56BA5" w:rsidP="00726E94">
      <w:pPr>
        <w:pStyle w:val="a3"/>
        <w:jc w:val="both"/>
      </w:pPr>
      <w:r>
        <w:t xml:space="preserve">       </w:t>
      </w:r>
      <w:bookmarkStart w:id="0" w:name="_GoBack"/>
      <w:bookmarkEnd w:id="0"/>
      <w:r>
        <w:t xml:space="preserve">                                                              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В настоящее время большое внимание уделяется различным видам ручного труда и их применению в работе с детьми.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Ручной труд способствует воспитанию и развитию обучающихся и их подготовке к практической деятельности.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Роль ручного труда в умственном развитии детей     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Роль ручного труда в умственном развитии детей заключается в том, что содержание занятий по труду расширяет кругозор детей. 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На занятиях  ручного труда в процессе работы под руководством педагога дети приобретают конкретные знания о качествах того или иного материала, о величине, форме, цвете предметов, об их расположении в пространстве и др. Влияние ручного труда на умственное развитие детей заключается и в том, что в процессе труда дети учатся применять теоретические знания.</w:t>
      </w:r>
      <w:proofErr w:type="gramEnd"/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Нельзя не отметить взаимосвязь ручного труда с другими учебными предметами (математика, 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26E94">
        <w:rPr>
          <w:rFonts w:ascii="Times New Roman" w:hAnsi="Times New Roman" w:cs="Times New Roman"/>
          <w:sz w:val="24"/>
          <w:szCs w:val="24"/>
        </w:rPr>
        <w:t>, биология, письмо, чтение и др.), которая прежде всего выражается в том, что в ручном труде применяются, конкретизируются, закрепляются знания, полученные на уроках по этим предметам.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На занятиях ручного труда дети на практике учатся владеть речью — формулировать мысли (вопросы, ответы), говорить кратко, содержательно, правильно употреблять слова.  Здесь они овладевают специальным словарем (название материалов, инструментов, технические термины). В специальный словарь входит много слов, не употребляемых на других уроках и занятиях.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Работа по разным видам ручного труда способствует коррекции психофизических недостатков. Так по исследованиям Е.Р. и Ю.В Шумаковых в процессе занятий ручным трудом у детей повышается активность правого и левого полушарий головного мозга и уравновешивается работа обоих полушарий, повышается коэффициент интеллекта (по </w:t>
      </w:r>
      <w:proofErr w:type="spellStart"/>
      <w:r w:rsidRPr="00726E94">
        <w:rPr>
          <w:rFonts w:ascii="Times New Roman" w:hAnsi="Times New Roman" w:cs="Times New Roman"/>
          <w:sz w:val="24"/>
          <w:szCs w:val="24"/>
        </w:rPr>
        <w:t>Равену</w:t>
      </w:r>
      <w:proofErr w:type="spellEnd"/>
      <w:r w:rsidRPr="00726E94">
        <w:rPr>
          <w:rFonts w:ascii="Times New Roman" w:hAnsi="Times New Roman" w:cs="Times New Roman"/>
          <w:sz w:val="24"/>
          <w:szCs w:val="24"/>
        </w:rPr>
        <w:t>), активизируется воображение, повышается и стабилизируется на высоком уровне психоэмоциональное состояние, снижается тревожность.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Роль ручного труда в физическом развитии детей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Ручной труд, если он правильно организован, оказывает влияние на весь организм ребенка, решая и задачу физического воспитания. Наблюдения физиологов показывают, что во время физического труда усиливаются процессы дыхания и кровообращения, окислительные процессы. Даже при сравнительно легком физическом труде человек глубоко дышит, а при глубоком дыхании увеличивается поступление в кровеносные сосуды артериальной, богатой красными кровяными шариками крови, что создает благоприятные условия для питания мозга, 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26E94">
        <w:rPr>
          <w:rFonts w:ascii="Times New Roman" w:hAnsi="Times New Roman" w:cs="Times New Roman"/>
          <w:sz w:val="24"/>
          <w:szCs w:val="24"/>
        </w:rPr>
        <w:t xml:space="preserve"> следовательно, и повышения его работоспособности.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Систематическая работа повышает мускульную силу, общую физическую выносливость, сопротивляемость неблагоприятным условиям и воспитывает стойкую, равномерную работоспособность.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Ручной труд в известной мере подготавливает руку ребенка к письму. Так, например,  сгибание бумаги является не только одним из видов трудовых занятий, не только простейшим способом обработки бумаги, но и прекрасным упражнением для мелких мускулов пальцев и верности глаза. Изготовление поделок требует от ребенка ловких движений, и в процессе систематического труда рука приобретает уверенность, точность, а пальцы становятся гибкими, это очень важно.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Ручной труд способствует развитию </w:t>
      </w:r>
      <w:proofErr w:type="spellStart"/>
      <w:r w:rsidRPr="00726E94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726E94">
        <w:rPr>
          <w:rFonts w:ascii="Times New Roman" w:hAnsi="Times New Roman" w:cs="Times New Roman"/>
          <w:sz w:val="24"/>
          <w:szCs w:val="24"/>
        </w:rPr>
        <w:t xml:space="preserve"> – согласованности в работе глаза и руки, совершенствованию координации движений, точности в выполнении действий.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  В.А. Сухомлинский писал: «Истоки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мысли».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lastRenderedPageBreak/>
        <w:t xml:space="preserve">   На занятиях ручного труда педагог  приучает обучающихся к целесообразным, экономным трудовым действиям.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Регулярные занятия по разным видам ручного труда способствуют формированию трудовых умений и навыков. На занятиях ручного труда педагог учит детей действовать руками и вместе с тем сознательно, обдуманно относиться к своим </w:t>
      </w:r>
      <w:proofErr w:type="spellStart"/>
      <w:r w:rsidRPr="00726E94">
        <w:rPr>
          <w:rFonts w:ascii="Times New Roman" w:hAnsi="Times New Roman" w:cs="Times New Roman"/>
          <w:sz w:val="24"/>
          <w:szCs w:val="24"/>
        </w:rPr>
        <w:t>действиям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26E94">
        <w:rPr>
          <w:rFonts w:ascii="Times New Roman" w:hAnsi="Times New Roman" w:cs="Times New Roman"/>
          <w:sz w:val="24"/>
          <w:szCs w:val="24"/>
        </w:rPr>
        <w:t>онечно</w:t>
      </w:r>
      <w:proofErr w:type="spellEnd"/>
      <w:r w:rsidRPr="00726E94">
        <w:rPr>
          <w:rFonts w:ascii="Times New Roman" w:hAnsi="Times New Roman" w:cs="Times New Roman"/>
          <w:sz w:val="24"/>
          <w:szCs w:val="24"/>
        </w:rPr>
        <w:t>, по мере овладения трудовыми действиями образуется трудовой навык, который помогает совершать то или иное действие, не думая над ним. Но ему предшествуют обдумывание, поиски целесообразных приемов.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Рассмотрим роль ручного труда в нравственном воспитании детей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1-      Влияние ручного труда на воспитание у детей нравственных качеств заключается в том, что на этих занятиях педагог имеет возможность воспитывать положительное отношение к труду: трудолюбие, чувство ответственности, самостоятельность и инициативу. Ручной труд способствует развитию  личности обучающихся, воспитанию их характера. Постепенно у них формируются такие качества, как целеустремленность, настойчивость, умение доводить начатое дело до конца.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2-      В процессе изготовления как индивидуальных, так и коллективных работ обучающиеся учатся общаться и взаимодействовать  друг с другом.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3-      Дети видят практические результаты своего труда —  полезную вещь. Ребята понимают значимость своего труда, так как видят, что их изделия нравятся людям, доставляют им радость.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  Радость получают и  сами дети от эстетического наслаждения, когда изделия получаются  красивыми.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Роль ручного труда в эстетическом воспитании детей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 Ручной труд как вид декоративно-прикладного искусства, приобщает детей к культуре и искусству разных народов. На первых занятиях при изучении той или иной техники ручного труда педагог рассказывает 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26E94">
        <w:rPr>
          <w:rFonts w:ascii="Times New Roman" w:hAnsi="Times New Roman" w:cs="Times New Roman"/>
          <w:sz w:val="24"/>
          <w:szCs w:val="24"/>
        </w:rPr>
        <w:t xml:space="preserve"> об истории её возникновения и развития, значимости и практическому применению в наши дни.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Занятия ручным трудом  помогают развивать творческие способности обучающихся и формировать у них красоту и культуру труда.</w:t>
      </w:r>
      <w:proofErr w:type="gramEnd"/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При проведении занятий ручного труда надо помнить о пяти принципах.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94">
        <w:rPr>
          <w:rFonts w:ascii="Times New Roman" w:hAnsi="Times New Roman" w:cs="Times New Roman"/>
          <w:b/>
          <w:sz w:val="24"/>
          <w:szCs w:val="24"/>
        </w:rPr>
        <w:t>Принципы занятий по ручному труду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1.      Доступность (Детям должно быть доступно то, чему их хотят научить)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2.      Системность и последовательность (Вся работа должна вестись  в системе и последовательно – от 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726E94">
        <w:rPr>
          <w:rFonts w:ascii="Times New Roman" w:hAnsi="Times New Roman" w:cs="Times New Roman"/>
          <w:sz w:val="24"/>
          <w:szCs w:val="24"/>
        </w:rPr>
        <w:t xml:space="preserve"> к сложному)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3.      Связь с жизнью (Обучение должно быть связано с жизнью, то есть дети должны понимать, для чего они делают ту или иную вещь)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4.      Коррекция недостатков (Вся работа должна строиться по принципу коррекции, то есть исправления имеющихся недостатков)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>5.      Наглядность (Детям обязательно должен быть представлен образец изделия или хотя бы фрагмент, по которому обучающиеся могли бы понять, что им предстоит сделать).</w:t>
      </w:r>
    </w:p>
    <w:p w:rsidR="00E56BA5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  Все </w:t>
      </w:r>
      <w:proofErr w:type="spellStart"/>
      <w:r w:rsidRPr="00726E94">
        <w:rPr>
          <w:rFonts w:ascii="Times New Roman" w:hAnsi="Times New Roman" w:cs="Times New Roman"/>
          <w:sz w:val="24"/>
          <w:szCs w:val="24"/>
        </w:rPr>
        <w:t>вышеперчисленные</w:t>
      </w:r>
      <w:proofErr w:type="spellEnd"/>
      <w:r w:rsidRPr="00726E94">
        <w:rPr>
          <w:rFonts w:ascii="Times New Roman" w:hAnsi="Times New Roman" w:cs="Times New Roman"/>
          <w:sz w:val="24"/>
          <w:szCs w:val="24"/>
        </w:rPr>
        <w:t xml:space="preserve"> особенности и принципы занятий ручного труда подходят для  работы педагогов с детьми, как в общеобразовательной, так и в специальной (коррекционной) школе.</w:t>
      </w:r>
    </w:p>
    <w:p w:rsidR="00B717A0" w:rsidRPr="00726E94" w:rsidRDefault="00E56BA5" w:rsidP="007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94">
        <w:rPr>
          <w:rFonts w:ascii="Times New Roman" w:hAnsi="Times New Roman" w:cs="Times New Roman"/>
          <w:sz w:val="24"/>
          <w:szCs w:val="24"/>
        </w:rPr>
        <w:t xml:space="preserve">      Ручному труду в нашей школе уделяется большое внимание, как на уроках трудового обучения, так и во внеурочной деятельности. Ежегодно работы обучающихся бывают представлены и отмечены грамотами и дипломами на конкурсах различного </w:t>
      </w:r>
      <w:proofErr w:type="spellStart"/>
      <w:r w:rsidRPr="00726E94">
        <w:rPr>
          <w:rFonts w:ascii="Times New Roman" w:hAnsi="Times New Roman" w:cs="Times New Roman"/>
          <w:sz w:val="24"/>
          <w:szCs w:val="24"/>
        </w:rPr>
        <w:t>уровня</w:t>
      </w:r>
      <w:proofErr w:type="gramStart"/>
      <w:r w:rsidRPr="00726E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26E94">
        <w:rPr>
          <w:rFonts w:ascii="Times New Roman" w:hAnsi="Times New Roman" w:cs="Times New Roman"/>
          <w:sz w:val="24"/>
          <w:szCs w:val="24"/>
        </w:rPr>
        <w:t>аких</w:t>
      </w:r>
      <w:proofErr w:type="spellEnd"/>
      <w:r w:rsidRPr="00726E94">
        <w:rPr>
          <w:rFonts w:ascii="Times New Roman" w:hAnsi="Times New Roman" w:cs="Times New Roman"/>
          <w:sz w:val="24"/>
          <w:szCs w:val="24"/>
        </w:rPr>
        <w:t xml:space="preserve"> результатов нашим детям помогают достичь талантливые педагоги.</w:t>
      </w:r>
    </w:p>
    <w:sectPr w:rsidR="00B717A0" w:rsidRPr="0072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A5"/>
    <w:rsid w:val="00726E94"/>
    <w:rsid w:val="00B717A0"/>
    <w:rsid w:val="00E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win7</cp:lastModifiedBy>
  <cp:revision>2</cp:revision>
  <dcterms:created xsi:type="dcterms:W3CDTF">2017-03-22T03:27:00Z</dcterms:created>
  <dcterms:modified xsi:type="dcterms:W3CDTF">2017-03-22T03:27:00Z</dcterms:modified>
</cp:coreProperties>
</file>