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Default="00D35569" w:rsidP="00D35569">
      <w:pPr>
        <w:shd w:val="clear" w:color="auto" w:fill="FFFFFF"/>
        <w:spacing w:line="405" w:lineRule="atLeast"/>
        <w:ind w:firstLine="180"/>
        <w:jc w:val="center"/>
        <w:outlineLvl w:val="0"/>
        <w:rPr>
          <w:rFonts w:ascii="Tahoma" w:eastAsia="Times New Roman" w:hAnsi="Tahoma" w:cs="Tahoma"/>
          <w:color w:val="3E64C4"/>
          <w:kern w:val="36"/>
          <w:sz w:val="27"/>
          <w:szCs w:val="27"/>
          <w:lang w:eastAsia="ru-RU"/>
        </w:rPr>
      </w:pPr>
      <w:r w:rsidRPr="00D35569">
        <w:rPr>
          <w:rFonts w:ascii="Tahoma" w:eastAsia="Times New Roman" w:hAnsi="Tahoma" w:cs="Tahoma"/>
          <w:color w:val="3E64C4"/>
          <w:kern w:val="36"/>
          <w:sz w:val="27"/>
          <w:szCs w:val="27"/>
          <w:lang w:eastAsia="ru-RU"/>
        </w:rPr>
        <w:t>Праздник Жаворонки: история и обычаи</w:t>
      </w:r>
    </w:p>
    <w:p w:rsidR="00F63F5B" w:rsidRPr="0068497F" w:rsidRDefault="00F63F5B" w:rsidP="00F63F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49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мероприятия:</w:t>
      </w:r>
      <w:r w:rsidRPr="00684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привлечение обучающихся школы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-интерната</w:t>
      </w:r>
      <w:r w:rsidRPr="00684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познанию родной природы, традиций народа и истории родного края.</w:t>
      </w:r>
    </w:p>
    <w:p w:rsidR="00F63F5B" w:rsidRPr="0068497F" w:rsidRDefault="00F63F5B" w:rsidP="00F63F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49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мероприятия:</w:t>
      </w:r>
    </w:p>
    <w:p w:rsidR="00F63F5B" w:rsidRPr="0068497F" w:rsidRDefault="00F63F5B" w:rsidP="00F63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4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познания, освоения учебного материала по биологии собрать и представить материал, устраняющий разрыв между обучением и воспитанием.</w:t>
      </w:r>
    </w:p>
    <w:p w:rsidR="00F63F5B" w:rsidRPr="0068497F" w:rsidRDefault="00F63F5B" w:rsidP="00F63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4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экологической культуры, делающей акцент на единстве природы и общества. Воспитание бережного отношения к природе.</w:t>
      </w:r>
    </w:p>
    <w:p w:rsidR="00F63F5B" w:rsidRPr="0068497F" w:rsidRDefault="00F63F5B" w:rsidP="00F63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84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традиционным весенним праздником русского народа «Жаворонки», с истоками традиций в нашей культуре как важнейшем механизмом сохранения и передачи базовых духовно-нравственных и социокультурных ценно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стей российских обучающихся</w:t>
      </w:r>
      <w:r w:rsidRPr="00684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F63F5B" w:rsidRPr="00D35569" w:rsidRDefault="00F63F5B" w:rsidP="00D35569">
      <w:pPr>
        <w:shd w:val="clear" w:color="auto" w:fill="FFFFFF"/>
        <w:spacing w:line="405" w:lineRule="atLeast"/>
        <w:ind w:firstLine="180"/>
        <w:jc w:val="center"/>
        <w:outlineLvl w:val="0"/>
        <w:rPr>
          <w:rFonts w:ascii="Tahoma" w:eastAsia="Times New Roman" w:hAnsi="Tahoma" w:cs="Tahoma"/>
          <w:color w:val="3E64C4"/>
          <w:kern w:val="36"/>
          <w:sz w:val="27"/>
          <w:szCs w:val="27"/>
          <w:lang w:eastAsia="ru-RU"/>
        </w:rPr>
      </w:pPr>
    </w:p>
    <w:p w:rsidR="00D35569" w:rsidRPr="009D7925" w:rsidRDefault="00D35569" w:rsidP="00D355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История праздника Жаворонки</w:t>
      </w:r>
    </w:p>
    <w:p w:rsidR="009D7925" w:rsidRPr="0068497F" w:rsidRDefault="009D7925" w:rsidP="009D7925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D792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Ведущий 1: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Долго длится зимняя пора в России – уже пронеслись весёлые праздники Рождества и Масленицы, надоело людям слушать завывание вьюг и метелей, мечтают все о том, что тепло прогонит стужу лютую.</w:t>
      </w:r>
    </w:p>
    <w:p w:rsidR="009D7925" w:rsidRPr="009D7925" w:rsidRDefault="009D7925" w:rsidP="009D7925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D792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Ведущий 2: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Наступает весна, но робкими и неуверенными бывают её первые шаги: то и дело зима даёт о себе знать, не желая расставаться с былым могуществом. Со светлой надеждой на будущее ожидаем мы прихода весны.</w:t>
      </w:r>
    </w:p>
    <w:p w:rsidR="009D7925" w:rsidRPr="00D35569" w:rsidRDefault="009D7925" w:rsidP="009D7925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9D7925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На весеннее равноденствие - 22 марта - приходится древний славянский праздник Жаворонки, который многие уже не помнят и мало кто вообще знает. И это очень печально, потому что праздник Жаворонки имеет свой интересный смысл, свою историю и свои обычаи. Откуда же он пошел и чем он так примечателен?</w:t>
      </w:r>
      <w:r w:rsidRPr="009D7925">
        <w:rPr>
          <w:rFonts w:ascii="Tahoma" w:eastAsia="Times New Roman" w:hAnsi="Tahoma" w:cs="Tahoma"/>
          <w:b/>
          <w:bCs/>
          <w:noProof/>
          <w:color w:val="3E64C4"/>
          <w:sz w:val="27"/>
          <w:szCs w:val="27"/>
          <w:lang w:eastAsia="ru-RU"/>
        </w:rPr>
        <w:drawing>
          <wp:anchor distT="47625" distB="47625" distL="47625" distR="47625" simplePos="0" relativeHeight="251660288" behindDoc="0" locked="0" layoutInCell="1" allowOverlap="0" wp14:anchorId="688B5F74" wp14:editId="45D9D2B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4" name="Рисунок 4" descr="Праздник Жаворонки: история и обыча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здник Жаворонки: история и обыча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 Руси считалось, что именно во время весеннего равноденствия прилетают из теплых стран жаворонки, а за ними и все перелетные птицы. Именно 22 марта весна окончательно сменяла зиму, а день мерялся с ночью. И это событие означало, что можно начинать полевые и другие хозяйственные работы. Сами люди связывали прилет жаворонков с началом пахотных работ, говоря: «Жаворонок небо пашет». Причина в особенном полете жаворонков – сначала взмывание вверх, а потом падение вниз.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Кроме того, согласно мистическим поверьям, в день весеннего равноденствия человеческая энергетика меняется, становится более сильной, а тело наполняется жаром и способностью к новым свершениям. А что такое полевые работы для деревенского жителя как не новые свершения?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В связи с тем, что жаворонки, по сути, вели за собой всех остальных птиц, праздник Жаворонки назывался еще и «Сороками». Но название «Сороки» создано это не в честь птиц сорок, а в честь сорока мучеников </w:t>
      </w:r>
      <w:proofErr w:type="spellStart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севастийских</w:t>
      </w:r>
      <w:proofErr w:type="spellEnd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, чья память празднуется как раз 22 марта. Эти сорок мучеников были казнены за веру, благодаря чему вошли в историю. И, хотя прилет жаворонков никакого отношения к смерти </w:t>
      </w:r>
      <w:proofErr w:type="spellStart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севастийских</w:t>
      </w:r>
      <w:proofErr w:type="spellEnd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мучеников не имел, цифра «сорок» прочно закрепилась за праздником Жаворонки. В народе даже говорили: «Жаворонок за собой сорок птиц привел».</w:t>
      </w:r>
    </w:p>
    <w:p w:rsidR="00D35569" w:rsidRPr="00D35569" w:rsidRDefault="00D35569" w:rsidP="00D355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Обычаи праздника Жаворонки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lastRenderedPageBreak/>
        <w:t>Праздник Жаворонки сопровождался различного рода обрядами, в которых явственно прослеживались языческие корни. Например, пекли булочки в виде жаворонков, колобки, пряники, делали различные ритуалы, чтобы повысить урожайность своего хозяйства в будущем году.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 Руси считалось, что если в хозяйстве есть гнездо ласточки – оно будет богатым на урожай. Именно поэтому люди, впервые увидев ласточку, старались покормить ее кусочком хлеба. Считалось, что таким образом призывается урожай.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666666"/>
          <w:sz w:val="21"/>
          <w:szCs w:val="21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62100"/>
            <wp:effectExtent l="0" t="0" r="0" b="0"/>
            <wp:wrapSquare wrapText="bothSides"/>
            <wp:docPr id="2" name="Рисунок 2" descr="Дети выбегали на улицу вместе со свежеиспеченными жаворонками и подбрасывали их 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выбегали на улицу вместе со свежеиспеченными жаворонками и подбрасывали их ввер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Чтобы куры лучше неслись, не ходили по чужим дворам и не болели, хозяйки утром в праздник Жаворонки пекли колобки из пресного теста, после чего делали маленькие гнездышки из соломы и клали туда выпеченные колобки. После этого гнездо с колобками ставилось в птичник. Особенно актуально это было в преддверии скорого праздника Пасхи.</w:t>
      </w:r>
    </w:p>
    <w:p w:rsidR="00C707F8" w:rsidRPr="0068497F" w:rsidRDefault="00D35569" w:rsidP="00C707F8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Но, конечно, главным атрибутом праздника Жаворонки, с которым были связаны все сопутствующие обычаи – это выпечка булочек из пресного теста в виде жаворонков. К выпечке привлекались, в том числе, и дети, которые потом выбегали на улицу вместе со свежеиспеченными жаворонками, подбрасывали их вверх или помещали на крыши домов. А так как жаворонок является символом поля и луга, ведь они живут только в этих местах (а не в лесах, как большинство птиц), испеченных жаворонков также насаживали на шесты и бежали с ними в поле. Все эти ритуальные действия сопровождались </w:t>
      </w:r>
      <w:proofErr w:type="spellStart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закликаниями</w:t>
      </w:r>
      <w:proofErr w:type="spellEnd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жаворонков и призывами весны:</w:t>
      </w:r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Жаворонки, </w:t>
      </w:r>
      <w:proofErr w:type="spellStart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жавороночки</w:t>
      </w:r>
      <w:proofErr w:type="spellEnd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!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Прилетите к нам,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Принесите нам лето тёплое,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Унесите от нас зиму холодную.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Нам холодная зима наскучила,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Руки, ноги отморозила.</w:t>
      </w:r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Ой, вы, жаворонки, </w:t>
      </w:r>
      <w:proofErr w:type="spellStart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жавороночки</w:t>
      </w:r>
      <w:proofErr w:type="spellEnd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!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proofErr w:type="gramStart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Летите в поле,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Несите здоровье,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Первое – коровье,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Второе – овечье,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Третье – человечье!</w:t>
      </w:r>
      <w:proofErr w:type="gramEnd"/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Прилетите, </w:t>
      </w:r>
      <w:proofErr w:type="spellStart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жаворонущки</w:t>
      </w:r>
      <w:proofErr w:type="spellEnd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к нам,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Принесите из-за моря вы нам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Весну ясную, весну красную – с сохой,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С бороной, с лошадкой вороной.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Зима нам надоела, весь хлебушек поела,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Ручки-ножки </w:t>
      </w:r>
      <w:proofErr w:type="spellStart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познобила</w:t>
      </w:r>
      <w:proofErr w:type="spellEnd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скотинушку поморила!</w:t>
      </w:r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Жаворонок, жаворонок,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На тебе зиму, а нам лето!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На тебе сани, а нам телегу!</w:t>
      </w:r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Как жаворонок высоко летал,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Так чтобы и лён твой высокий был.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Какая у моего жаворонка голова,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Так чтобы и лён головастый был.</w:t>
      </w:r>
    </w:p>
    <w:p w:rsidR="00D35569" w:rsidRPr="00D35569" w:rsidRDefault="00D35569" w:rsidP="006660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Жаворонки раздавались детям с обязательными сопутствующими словами: «Жаворонки прилетели – на головку сели». Таким образом, дети благословлялись и имели полное право ожидать в наступившем году крепкого здоровья и счастья.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lastRenderedPageBreak/>
        <w:t>Но этим обрядовые функции жаворонков из теста не ограничивались. Хозяйки, выпекая булочки и пряники, обязательно прятали в некоторые какой-то сюрприз. Кольцо предрекало скорое замужество или женитьбу, монетка – богатство, узелком завязанный лоскуток символизировал скорое рождение ребенка. Для равновесия в булочки также запекали и символы каких-то неудачных событий: например, щепочка сулила смерть близкому человеку, ниточка – проблемы в материальном плане, из-за чего может потребоваться «затянуть пояс потуже». А некоторых жаворонков просто оставляли пустыми. После этого все булочки и пряники складывали в корзину или на блюдо – и всем членам семьи и знакомым надо было выбрать себе лакомство. То, что предрекал первый попавшийся жаворонок или пряник – то и должно было сбыться.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Кстати, в праздник Жаворонки также выбирали мужчину, который первым мог бросить горсть зерна во время посевной. Такая должность называлась «</w:t>
      </w:r>
      <w:proofErr w:type="gramStart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семейный</w:t>
      </w:r>
      <w:proofErr w:type="gramEnd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</w:t>
      </w:r>
      <w:proofErr w:type="spellStart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засевальщик</w:t>
      </w:r>
      <w:proofErr w:type="spellEnd"/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». Этим счастливчиком был тот мужчина, кому попадалась монетка или камушек.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Хотя, конечно, все эти гадания на праздник Жаворонки были весьма условными – многие хозяйки специально убирали подальше в корзину птиц и пряники с дурными знамениями, а наверх клали «добрую» выпечку. Порой хозяйки отдавали «плохих» жаворонков и пряники детям со строгим наказом их не есть, а оставить в поле на шесте. Ведь если выпечку не съесть – предсказание не сбудется.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Но съедали птичек на праздник Жаворонки тоже не полностью. Головки обычно отдавали на съедение скотине или просто вручали своей матери, приговаривая: «Как жаворонок высоко летал, так чтобы и лен твой высокий был. Какая у моего жаворонка голова, так чтобы и лен головастый был». Порой булочки и пряники крошили и разбрасывали по полям «на все четыре стороны», чтобы прилетевшие птицы могли угоститься. А девушки иногда кидали испеченных жаворонков через сарай, чтобы посмотреть, в какую сторону оно укажет. Считалось, что с той стороны у девушки и будет жених.</w:t>
      </w:r>
      <w:r w:rsidRPr="00F63F5B">
        <w:rPr>
          <w:rFonts w:ascii="Tahoma" w:eastAsia="Times New Roman" w:hAnsi="Tahoma" w:cs="Tahoma"/>
          <w:noProof/>
          <w:color w:val="666666"/>
          <w:sz w:val="21"/>
          <w:szCs w:val="21"/>
          <w:lang w:eastAsia="ru-RU"/>
        </w:rPr>
        <w:drawing>
          <wp:anchor distT="47625" distB="47625" distL="47625" distR="47625" simplePos="0" relativeHeight="251658240" behindDoc="0" locked="0" layoutInCell="1" allowOverlap="0" wp14:anchorId="14707CB6" wp14:editId="3A6D1BC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38275"/>
            <wp:effectExtent l="0" t="0" r="0" b="9525"/>
            <wp:wrapSquare wrapText="bothSides"/>
            <wp:docPr id="1" name="Рисунок 1" descr="Хозяйки обязательно прятали в жаворонков какой-то сюрпр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зяйки обязательно прятали в жаворонков какой-то сюрпри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 праздник Жаворонки существовал и другой обычай для того, чтобы прогнать зиму. Например, вместе с пряниками и жаворонками выпекались сорок «орехов», которые затем в течение сорока дней выбрасывались на улицу по одному с присказкой: «Мороз Красный Нос! Вот тебе хлеб и овес! А теперь убирайся подобру-поздорову!».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Праздник Жаворонки сопровождался и различными погодными приметами. Была такая примета на лето: если после праздника еще 40 дней по утрам будет морозно – можно ждать жаркого лета. Другая примета на лето призывала обращать внимание на гнездование птиц. Если гнезда вились на солнечной стороне – можно было ожидать холодное лето.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569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Определить погоду на Пасху помогала такая примета: если в праздник Жаворонки выпадает снег – то Пасхальная неделя, скорее всего, будет холодной; если на праздник Жаворонки стоит сухая погода – на Пасху тоже не будет дождя.</w:t>
      </w:r>
    </w:p>
    <w:p w:rsidR="00D35569" w:rsidRPr="00D35569" w:rsidRDefault="00D35569" w:rsidP="00D35569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F63F5B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Несмотря на то, что праздник Жаворонки не так сильно популярен в народе, как, например, Масленица, от этого он не становится менее любимым теми, кто знает о нем. Хотя бы потому, что полакомиться вкусным свежеиспеченным печеньем и порадоваться приходу весны всегда приятно! И не только на праздник Жаворонки!</w:t>
      </w:r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63F5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Ведущий 1: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Если вы, гуляя по лугу или находясь в поле, вдруг найдете гнездо жаворонка – не трогайте его. На следующий год уже не один, а несколько жаворонков прилетят к </w:t>
      </w:r>
      <w:proofErr w:type="gramStart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нам</w:t>
      </w:r>
      <w:proofErr w:type="gramEnd"/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будут радовать нас своим пением. Помните и передавайте из поколения в поколение благодарность «пернатым друзьям».</w:t>
      </w:r>
      <w:bookmarkStart w:id="0" w:name="_GoBack"/>
      <w:bookmarkEnd w:id="0"/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Чем дальше в будущее входим,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Тем больше прошлым дорожим.</w:t>
      </w:r>
    </w:p>
    <w:p w:rsidR="00C707F8" w:rsidRPr="0068497F" w:rsidRDefault="00C707F8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 в старом красоту находим,</w:t>
      </w:r>
      <w:r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Хоть новому принадлежим.</w:t>
      </w:r>
    </w:p>
    <w:p w:rsidR="00C707F8" w:rsidRPr="0068497F" w:rsidRDefault="00F63F5B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-</w:t>
      </w:r>
      <w:r w:rsidR="00C707F8"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Традиции русского народа – это бесценный опыт неисчислимых поколений наших предков.</w:t>
      </w:r>
    </w:p>
    <w:p w:rsidR="00C707F8" w:rsidRPr="0068497F" w:rsidRDefault="00F63F5B" w:rsidP="00C707F8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lastRenderedPageBreak/>
        <w:t>-</w:t>
      </w:r>
      <w:r w:rsidR="00C707F8" w:rsidRPr="0068497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 сколько бы эпох не миновало, люди будут помнить, и праздновать дни народного календаря, так как все они совпадают с циклом жизни Земли.</w:t>
      </w:r>
    </w:p>
    <w:p w:rsidR="00212C9D" w:rsidRPr="00F63F5B" w:rsidRDefault="00212C9D">
      <w:pPr>
        <w:rPr>
          <w:rFonts w:ascii="Tahoma" w:hAnsi="Tahoma" w:cs="Tahoma"/>
        </w:rPr>
      </w:pPr>
    </w:p>
    <w:sectPr w:rsidR="00212C9D" w:rsidRPr="00F6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2C0A"/>
    <w:multiLevelType w:val="multilevel"/>
    <w:tmpl w:val="67C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69"/>
    <w:rsid w:val="00212C9D"/>
    <w:rsid w:val="006660E8"/>
    <w:rsid w:val="009D7925"/>
    <w:rsid w:val="00C707F8"/>
    <w:rsid w:val="00D35569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35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5569"/>
    <w:rPr>
      <w:color w:val="0000FF"/>
      <w:u w:val="single"/>
    </w:rPr>
  </w:style>
  <w:style w:type="paragraph" w:customStyle="1" w:styleId="basic">
    <w:name w:val="basic"/>
    <w:basedOn w:val="a"/>
    <w:rsid w:val="00D3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569"/>
    <w:rPr>
      <w:b/>
      <w:bCs/>
    </w:rPr>
  </w:style>
  <w:style w:type="paragraph" w:styleId="a5">
    <w:name w:val="Normal (Web)"/>
    <w:basedOn w:val="a"/>
    <w:uiPriority w:val="99"/>
    <w:semiHidden/>
    <w:unhideWhenUsed/>
    <w:rsid w:val="00D3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55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35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5569"/>
    <w:rPr>
      <w:color w:val="0000FF"/>
      <w:u w:val="single"/>
    </w:rPr>
  </w:style>
  <w:style w:type="paragraph" w:customStyle="1" w:styleId="basic">
    <w:name w:val="basic"/>
    <w:basedOn w:val="a"/>
    <w:rsid w:val="00D3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569"/>
    <w:rPr>
      <w:b/>
      <w:bCs/>
    </w:rPr>
  </w:style>
  <w:style w:type="paragraph" w:styleId="a5">
    <w:name w:val="Normal (Web)"/>
    <w:basedOn w:val="a"/>
    <w:uiPriority w:val="99"/>
    <w:semiHidden/>
    <w:unhideWhenUsed/>
    <w:rsid w:val="00D3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5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8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734">
              <w:marLeft w:val="0"/>
              <w:marRight w:val="0"/>
              <w:marTop w:val="0"/>
              <w:marBottom w:val="0"/>
              <w:divBdr>
                <w:top w:val="single" w:sz="6" w:space="2" w:color="E7D4BC"/>
                <w:left w:val="single" w:sz="6" w:space="2" w:color="E7D4BC"/>
                <w:bottom w:val="single" w:sz="6" w:space="2" w:color="E7D4BC"/>
                <w:right w:val="single" w:sz="6" w:space="2" w:color="E7D4BC"/>
              </w:divBdr>
            </w:div>
          </w:divsChild>
        </w:div>
        <w:div w:id="2088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42">
                      <w:marLeft w:val="30"/>
                      <w:marRight w:val="30"/>
                      <w:marTop w:val="0"/>
                      <w:marBottom w:val="0"/>
                      <w:divBdr>
                        <w:top w:val="single" w:sz="6" w:space="0" w:color="E7D4BC"/>
                        <w:left w:val="single" w:sz="6" w:space="0" w:color="E7D4BC"/>
                        <w:bottom w:val="single" w:sz="6" w:space="0" w:color="E7D4BC"/>
                        <w:right w:val="single" w:sz="6" w:space="0" w:color="E7D4BC"/>
                      </w:divBdr>
                    </w:div>
                    <w:div w:id="257297314">
                      <w:marLeft w:val="30"/>
                      <w:marRight w:val="30"/>
                      <w:marTop w:val="0"/>
                      <w:marBottom w:val="0"/>
                      <w:divBdr>
                        <w:top w:val="single" w:sz="6" w:space="0" w:color="E7D4BC"/>
                        <w:left w:val="single" w:sz="6" w:space="0" w:color="E7D4BC"/>
                        <w:bottom w:val="single" w:sz="6" w:space="0" w:color="E7D4BC"/>
                        <w:right w:val="single" w:sz="6" w:space="0" w:color="E7D4BC"/>
                      </w:divBdr>
                    </w:div>
                    <w:div w:id="1103115527">
                      <w:marLeft w:val="30"/>
                      <w:marRight w:val="30"/>
                      <w:marTop w:val="0"/>
                      <w:marBottom w:val="0"/>
                      <w:divBdr>
                        <w:top w:val="single" w:sz="6" w:space="0" w:color="E7D4BC"/>
                        <w:left w:val="single" w:sz="6" w:space="0" w:color="E7D4BC"/>
                        <w:bottom w:val="single" w:sz="6" w:space="0" w:color="E7D4BC"/>
                        <w:right w:val="single" w:sz="6" w:space="0" w:color="E7D4BC"/>
                      </w:divBdr>
                    </w:div>
                    <w:div w:id="1567497199">
                      <w:marLeft w:val="30"/>
                      <w:marRight w:val="30"/>
                      <w:marTop w:val="0"/>
                      <w:marBottom w:val="0"/>
                      <w:divBdr>
                        <w:top w:val="single" w:sz="6" w:space="0" w:color="E7D4BC"/>
                        <w:left w:val="single" w:sz="6" w:space="0" w:color="E7D4BC"/>
                        <w:bottom w:val="single" w:sz="6" w:space="0" w:color="E7D4BC"/>
                        <w:right w:val="single" w:sz="6" w:space="0" w:color="E7D4B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2020-03-23T04:06:00Z</dcterms:created>
  <dcterms:modified xsi:type="dcterms:W3CDTF">2020-03-23T05:06:00Z</dcterms:modified>
</cp:coreProperties>
</file>